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C685" w14:textId="77777777" w:rsidR="00A06CC5" w:rsidRPr="004B7866" w:rsidRDefault="00A06CC5" w:rsidP="00A06CC5">
      <w:pPr>
        <w:spacing w:after="0"/>
        <w:jc w:val="center"/>
        <w:rPr>
          <w:rFonts w:ascii="Arial" w:eastAsia="Times New Roman" w:hAnsi="Arial" w:cs="Arial"/>
          <w:bCs/>
          <w:kern w:val="28"/>
          <w:sz w:val="24"/>
          <w:szCs w:val="32"/>
          <w:lang w:eastAsia="ru-RU"/>
        </w:rPr>
      </w:pPr>
      <w:r>
        <w:rPr>
          <w:rFonts w:ascii="Arial" w:eastAsia="Times New Roman" w:hAnsi="Arial" w:cs="Arial"/>
          <w:bCs/>
          <w:noProof/>
          <w:kern w:val="28"/>
          <w:sz w:val="24"/>
          <w:szCs w:val="32"/>
          <w:lang w:eastAsia="ru-RU"/>
        </w:rPr>
        <w:drawing>
          <wp:inline distT="0" distB="0" distL="0" distR="0" wp14:anchorId="1463A3E4" wp14:editId="4D931D3F">
            <wp:extent cx="563245" cy="690880"/>
            <wp:effectExtent l="0" t="0" r="8255" b="0"/>
            <wp:docPr id="1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BE8B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6310DFB7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sz w:val="36"/>
          <w:szCs w:val="36"/>
          <w:lang w:eastAsia="ru-RU"/>
        </w:rPr>
        <w:t>СОВЕТ ДЕПУТАТОВ</w:t>
      </w:r>
    </w:p>
    <w:p w14:paraId="19636E30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УРЕНСКОГО МУНИЦИПАЛЬНОГО ОКРУГА</w:t>
      </w:r>
    </w:p>
    <w:p w14:paraId="1686E0D6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НИЖЕГОРОДСКОЙ ОБЛАСТИ</w:t>
      </w:r>
    </w:p>
    <w:p w14:paraId="4F6C2A76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03A5DDF7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РЕШЕНИЕ</w:t>
      </w:r>
    </w:p>
    <w:p w14:paraId="0D411231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578A3729" w14:textId="5632D36A" w:rsidR="00AE29E0" w:rsidRPr="0079667A" w:rsidRDefault="0079667A" w:rsidP="0079667A">
      <w:pPr>
        <w:autoSpaceDE w:val="0"/>
        <w:autoSpaceDN w:val="0"/>
        <w:rPr>
          <w:bCs/>
          <w:szCs w:val="28"/>
        </w:rPr>
      </w:pPr>
      <w:r w:rsidRPr="0079667A">
        <w:rPr>
          <w:bCs/>
          <w:szCs w:val="28"/>
        </w:rPr>
        <w:t>От 21 мая 2026 года</w:t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 w:rsidR="00AE29E0" w:rsidRPr="0079667A">
        <w:rPr>
          <w:bCs/>
          <w:szCs w:val="28"/>
        </w:rPr>
        <w:tab/>
      </w:r>
      <w:r>
        <w:rPr>
          <w:bCs/>
          <w:szCs w:val="28"/>
        </w:rPr>
        <w:t xml:space="preserve">              </w:t>
      </w:r>
      <w:r w:rsidRPr="0079667A">
        <w:rPr>
          <w:bCs/>
          <w:szCs w:val="28"/>
        </w:rPr>
        <w:t>№77</w:t>
      </w:r>
    </w:p>
    <w:p w14:paraId="0B503D59" w14:textId="3183D86B" w:rsidR="00890077" w:rsidRDefault="00847DD1" w:rsidP="00890077">
      <w:pPr>
        <w:widowControl w:val="0"/>
        <w:shd w:val="clear" w:color="auto" w:fill="FFFFFF"/>
        <w:spacing w:after="0"/>
        <w:jc w:val="center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</w:t>
      </w:r>
      <w:r w:rsidR="008906F0">
        <w:rPr>
          <w:b/>
          <w:bCs/>
          <w:szCs w:val="28"/>
        </w:rPr>
        <w:t xml:space="preserve">и дополнений </w:t>
      </w:r>
      <w:r>
        <w:rPr>
          <w:b/>
          <w:bCs/>
          <w:szCs w:val="28"/>
        </w:rPr>
        <w:t xml:space="preserve">в </w:t>
      </w:r>
    </w:p>
    <w:p w14:paraId="50B4CC33" w14:textId="534123BA" w:rsidR="00847DD1" w:rsidRDefault="008906F0" w:rsidP="00890077">
      <w:pPr>
        <w:shd w:val="clear" w:color="auto" w:fill="FFFFFF"/>
        <w:spacing w:after="192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Положение об управлении по работе с территориями и благоустройству администрации Уренского муниципального округа, утвержденное </w:t>
      </w:r>
      <w:r w:rsidR="00847DD1">
        <w:rPr>
          <w:b/>
          <w:bCs/>
          <w:szCs w:val="28"/>
        </w:rPr>
        <w:t>решение</w:t>
      </w:r>
      <w:r>
        <w:rPr>
          <w:b/>
          <w:bCs/>
          <w:szCs w:val="28"/>
        </w:rPr>
        <w:t>м</w:t>
      </w:r>
      <w:r w:rsidR="00847DD1">
        <w:rPr>
          <w:b/>
          <w:bCs/>
          <w:szCs w:val="28"/>
        </w:rPr>
        <w:t xml:space="preserve"> Совета д</w:t>
      </w:r>
      <w:r w:rsidR="00847DD1" w:rsidRPr="00CE2074">
        <w:rPr>
          <w:b/>
          <w:bCs/>
          <w:szCs w:val="28"/>
        </w:rPr>
        <w:t xml:space="preserve">епутатов Уренского муниципального округа Нижегородской области от </w:t>
      </w:r>
      <w:r w:rsidR="00014F45">
        <w:rPr>
          <w:b/>
          <w:bCs/>
          <w:szCs w:val="28"/>
        </w:rPr>
        <w:t>17.12.2020</w:t>
      </w:r>
      <w:r w:rsidR="00847DD1" w:rsidRPr="00CE2074">
        <w:rPr>
          <w:b/>
          <w:bCs/>
          <w:szCs w:val="28"/>
        </w:rPr>
        <w:t xml:space="preserve"> № </w:t>
      </w:r>
      <w:r w:rsidR="00014F45">
        <w:rPr>
          <w:b/>
          <w:bCs/>
          <w:szCs w:val="28"/>
        </w:rPr>
        <w:t>140</w:t>
      </w:r>
    </w:p>
    <w:p w14:paraId="077AC937" w14:textId="77777777" w:rsidR="00847DD1" w:rsidRPr="00CE2074" w:rsidRDefault="00847DD1" w:rsidP="00847DD1">
      <w:pPr>
        <w:widowControl w:val="0"/>
        <w:shd w:val="clear" w:color="auto" w:fill="FFFFFF"/>
        <w:jc w:val="center"/>
        <w:textAlignment w:val="baseline"/>
        <w:rPr>
          <w:b/>
          <w:bCs/>
          <w:szCs w:val="28"/>
        </w:rPr>
      </w:pPr>
    </w:p>
    <w:p w14:paraId="4E487FFB" w14:textId="05F6410A" w:rsidR="00EE2173" w:rsidRPr="00A3665F" w:rsidRDefault="007F45CD" w:rsidP="00CB20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На основании </w:t>
      </w:r>
      <w:r w:rsidR="00D17E2F">
        <w:rPr>
          <w:rFonts w:eastAsia="Calibri"/>
          <w:bCs/>
          <w:szCs w:val="28"/>
        </w:rPr>
        <w:t xml:space="preserve">решения Совета депутатов </w:t>
      </w:r>
      <w:r w:rsidR="00F61E04">
        <w:rPr>
          <w:rFonts w:eastAsia="Calibri"/>
          <w:bCs/>
          <w:szCs w:val="28"/>
        </w:rPr>
        <w:t xml:space="preserve">Уренского муниципального округа </w:t>
      </w:r>
      <w:r w:rsidR="00D17E2F">
        <w:rPr>
          <w:rFonts w:eastAsia="Calibri"/>
          <w:bCs/>
          <w:szCs w:val="28"/>
        </w:rPr>
        <w:t>Нижегородской области от 09.04.2026 № 68</w:t>
      </w:r>
      <w:r w:rsidR="00F61E04">
        <w:rPr>
          <w:rFonts w:eastAsia="Calibri"/>
          <w:bCs/>
          <w:szCs w:val="28"/>
        </w:rPr>
        <w:t xml:space="preserve"> «О </w:t>
      </w:r>
      <w:r w:rsidR="00D17E2F">
        <w:rPr>
          <w:rFonts w:eastAsia="Calibri"/>
          <w:bCs/>
          <w:szCs w:val="28"/>
        </w:rPr>
        <w:t>принятии мер по предотвращению и урегулированию конфликта интересов</w:t>
      </w:r>
      <w:r w:rsidR="00F61E04">
        <w:rPr>
          <w:rFonts w:eastAsia="Calibri"/>
          <w:bCs/>
          <w:szCs w:val="28"/>
        </w:rPr>
        <w:t>»</w:t>
      </w:r>
      <w:r>
        <w:rPr>
          <w:rFonts w:eastAsia="Calibri"/>
          <w:bCs/>
          <w:szCs w:val="28"/>
        </w:rPr>
        <w:t xml:space="preserve"> </w:t>
      </w:r>
      <w:r w:rsidR="00EE2173" w:rsidRPr="00A3665F">
        <w:rPr>
          <w:rFonts w:eastAsia="Calibri"/>
          <w:bCs/>
          <w:szCs w:val="28"/>
        </w:rPr>
        <w:t xml:space="preserve">Совет депутатов Уренского муниципального округа Нижегородской области </w:t>
      </w:r>
      <w:r w:rsidR="00EE2173" w:rsidRPr="00A3665F">
        <w:rPr>
          <w:rFonts w:eastAsia="Calibri"/>
          <w:b/>
          <w:bCs/>
          <w:spacing w:val="20"/>
          <w:szCs w:val="28"/>
        </w:rPr>
        <w:t>решил</w:t>
      </w:r>
      <w:r w:rsidR="00EE2173" w:rsidRPr="00A3665F">
        <w:rPr>
          <w:rFonts w:eastAsia="Calibri"/>
          <w:bCs/>
          <w:szCs w:val="28"/>
        </w:rPr>
        <w:t>:</w:t>
      </w:r>
    </w:p>
    <w:p w14:paraId="4E62B17A" w14:textId="16370367" w:rsidR="00EE2173" w:rsidRPr="00890077" w:rsidRDefault="00EE2173" w:rsidP="00CB2030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bCs/>
          <w:szCs w:val="28"/>
        </w:rPr>
      </w:pPr>
      <w:r w:rsidRPr="00890077">
        <w:rPr>
          <w:rFonts w:eastAsia="Calibri"/>
          <w:bCs/>
          <w:szCs w:val="28"/>
        </w:rPr>
        <w:t>1.</w:t>
      </w:r>
      <w:r w:rsidR="00CB2030">
        <w:rPr>
          <w:rFonts w:eastAsia="Calibri"/>
          <w:bCs/>
          <w:szCs w:val="28"/>
        </w:rPr>
        <w:t xml:space="preserve"> Утвердить прилагаемые изменения </w:t>
      </w:r>
      <w:r w:rsidR="00501587">
        <w:rPr>
          <w:rFonts w:eastAsia="Calibri"/>
          <w:bCs/>
          <w:szCs w:val="28"/>
        </w:rPr>
        <w:t>и дополнения, вносимые</w:t>
      </w:r>
      <w:r w:rsidR="00CB2030">
        <w:rPr>
          <w:rFonts w:eastAsia="Calibri"/>
          <w:bCs/>
          <w:szCs w:val="28"/>
        </w:rPr>
        <w:t xml:space="preserve"> </w:t>
      </w:r>
      <w:r w:rsidRPr="00890077">
        <w:rPr>
          <w:rFonts w:eastAsia="Calibri"/>
          <w:bCs/>
          <w:szCs w:val="28"/>
        </w:rPr>
        <w:t>в</w:t>
      </w:r>
      <w:r w:rsidR="00501587">
        <w:rPr>
          <w:rFonts w:eastAsia="Calibri"/>
          <w:bCs/>
          <w:szCs w:val="28"/>
        </w:rPr>
        <w:t xml:space="preserve"> Положение</w:t>
      </w:r>
      <w:r w:rsidR="00501587" w:rsidRPr="00890077">
        <w:rPr>
          <w:rFonts w:eastAsia="Calibri"/>
          <w:bCs/>
          <w:szCs w:val="28"/>
        </w:rPr>
        <w:t xml:space="preserve"> </w:t>
      </w:r>
      <w:r w:rsidR="00501587">
        <w:rPr>
          <w:rFonts w:eastAsia="Times New Roman" w:cs="Times New Roman"/>
          <w:bCs/>
          <w:szCs w:val="28"/>
          <w:lang w:eastAsia="ru-RU"/>
        </w:rPr>
        <w:t>об управлении по работе с территориями и благоустройству администрации Уренского муниципального округа Нижегородской области</w:t>
      </w:r>
      <w:r w:rsidR="00501587">
        <w:rPr>
          <w:bCs/>
          <w:szCs w:val="28"/>
        </w:rPr>
        <w:t>, утвержденное</w:t>
      </w:r>
      <w:r w:rsidRPr="00890077">
        <w:rPr>
          <w:rFonts w:eastAsia="Calibri"/>
          <w:bCs/>
          <w:szCs w:val="28"/>
        </w:rPr>
        <w:t xml:space="preserve"> </w:t>
      </w:r>
      <w:r w:rsidR="00890077" w:rsidRPr="00890077">
        <w:rPr>
          <w:bCs/>
          <w:szCs w:val="28"/>
        </w:rPr>
        <w:t>решение</w:t>
      </w:r>
      <w:r w:rsidR="00501587">
        <w:rPr>
          <w:bCs/>
          <w:szCs w:val="28"/>
        </w:rPr>
        <w:t>м</w:t>
      </w:r>
      <w:r w:rsidR="00890077" w:rsidRPr="00890077">
        <w:rPr>
          <w:bCs/>
          <w:szCs w:val="28"/>
        </w:rPr>
        <w:t xml:space="preserve"> Совета депутатов Уренского муниципального округа Нижегородской области от </w:t>
      </w:r>
      <w:r w:rsidR="00014F45">
        <w:rPr>
          <w:bCs/>
          <w:szCs w:val="28"/>
        </w:rPr>
        <w:t>17.12.2020</w:t>
      </w:r>
      <w:r w:rsidR="00890077" w:rsidRPr="00890077">
        <w:rPr>
          <w:bCs/>
          <w:szCs w:val="28"/>
        </w:rPr>
        <w:t xml:space="preserve"> № </w:t>
      </w:r>
      <w:r w:rsidR="00014F45">
        <w:rPr>
          <w:bCs/>
          <w:szCs w:val="28"/>
        </w:rPr>
        <w:t>140</w:t>
      </w:r>
      <w:r w:rsidR="00CB2030">
        <w:rPr>
          <w:bCs/>
          <w:szCs w:val="28"/>
        </w:rPr>
        <w:t>.</w:t>
      </w:r>
      <w:r w:rsidR="00F83440">
        <w:rPr>
          <w:bCs/>
          <w:szCs w:val="28"/>
        </w:rPr>
        <w:t xml:space="preserve"> </w:t>
      </w:r>
    </w:p>
    <w:p w14:paraId="0F1A48E7" w14:textId="77777777" w:rsidR="00CB2030" w:rsidRDefault="00CB2030" w:rsidP="00CB2030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bCs/>
          <w:szCs w:val="28"/>
        </w:rPr>
      </w:pPr>
      <w:r>
        <w:rPr>
          <w:bCs/>
          <w:szCs w:val="28"/>
        </w:rPr>
        <w:t>2. Разместить настоящее решение на официальном сайте администрации Уренского муниципального округа в информационно – телекоммуникационной сети «Интернет».</w:t>
      </w:r>
    </w:p>
    <w:p w14:paraId="7E6B81B5" w14:textId="3339DB84" w:rsidR="00CB2030" w:rsidRPr="00F364C9" w:rsidRDefault="00CB2030" w:rsidP="00CB2030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решение вступает в силу со дня принятия.</w:t>
      </w:r>
    </w:p>
    <w:p w14:paraId="7D5BFB01" w14:textId="77777777" w:rsidR="00CB2030" w:rsidRDefault="00CB2030" w:rsidP="00CB2030">
      <w:pPr>
        <w:tabs>
          <w:tab w:val="left" w:pos="567"/>
        </w:tabs>
        <w:spacing w:after="0"/>
        <w:jc w:val="both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CB2030" w:rsidRPr="00A3665F" w14:paraId="2DF44271" w14:textId="77777777" w:rsidTr="005C7A3A">
        <w:tc>
          <w:tcPr>
            <w:tcW w:w="5103" w:type="dxa"/>
            <w:shd w:val="clear" w:color="auto" w:fill="auto"/>
          </w:tcPr>
          <w:p w14:paraId="3910B8E0" w14:textId="77777777" w:rsidR="00CB2030" w:rsidRDefault="00CB2030" w:rsidP="005C7A3A">
            <w:pPr>
              <w:tabs>
                <w:tab w:val="left" w:pos="657"/>
              </w:tabs>
              <w:rPr>
                <w:szCs w:val="28"/>
              </w:rPr>
            </w:pPr>
            <w:r>
              <w:rPr>
                <w:szCs w:val="28"/>
              </w:rPr>
              <w:t xml:space="preserve">Глава местного </w:t>
            </w:r>
            <w:r w:rsidRPr="00A3665F">
              <w:rPr>
                <w:szCs w:val="28"/>
              </w:rPr>
              <w:t>самоуправления</w:t>
            </w:r>
            <w:r>
              <w:rPr>
                <w:szCs w:val="28"/>
              </w:rPr>
              <w:t xml:space="preserve"> Уренского муниципального округа</w:t>
            </w:r>
            <w:r w:rsidRPr="00A3665F">
              <w:rPr>
                <w:szCs w:val="28"/>
              </w:rPr>
              <w:t xml:space="preserve"> </w:t>
            </w:r>
          </w:p>
          <w:p w14:paraId="20E27A9D" w14:textId="77777777" w:rsidR="00CB2030" w:rsidRDefault="00CB2030" w:rsidP="005C7A3A">
            <w:pPr>
              <w:tabs>
                <w:tab w:val="num" w:pos="720"/>
              </w:tabs>
              <w:rPr>
                <w:szCs w:val="28"/>
              </w:rPr>
            </w:pPr>
          </w:p>
          <w:p w14:paraId="4C596BD3" w14:textId="4DA72926" w:rsidR="00CB2030" w:rsidRPr="00A3665F" w:rsidRDefault="00CB2030" w:rsidP="005C7A3A">
            <w:pPr>
              <w:tabs>
                <w:tab w:val="num" w:pos="720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_________________ </w:t>
            </w:r>
            <w:r w:rsidRPr="00A3665F">
              <w:rPr>
                <w:szCs w:val="28"/>
              </w:rPr>
              <w:t>С.Б. Бабинцев</w:t>
            </w:r>
          </w:p>
        </w:tc>
        <w:tc>
          <w:tcPr>
            <w:tcW w:w="4536" w:type="dxa"/>
            <w:shd w:val="clear" w:color="auto" w:fill="auto"/>
          </w:tcPr>
          <w:p w14:paraId="1D8A626F" w14:textId="77777777" w:rsidR="00CB2030" w:rsidRPr="00A3665F" w:rsidRDefault="00CB2030" w:rsidP="005C7A3A">
            <w:pPr>
              <w:tabs>
                <w:tab w:val="left" w:pos="993"/>
              </w:tabs>
              <w:ind w:right="33"/>
              <w:rPr>
                <w:szCs w:val="28"/>
              </w:rPr>
            </w:pPr>
            <w:r w:rsidRPr="00A3665F">
              <w:rPr>
                <w:szCs w:val="28"/>
              </w:rPr>
              <w:t xml:space="preserve">Председатель Совета депутатов </w:t>
            </w:r>
            <w:r>
              <w:rPr>
                <w:szCs w:val="28"/>
              </w:rPr>
              <w:t>Уренского муниципального округа</w:t>
            </w:r>
          </w:p>
          <w:p w14:paraId="60EEFB90" w14:textId="77777777" w:rsidR="00CB2030" w:rsidRPr="00A3665F" w:rsidRDefault="00CB2030" w:rsidP="005C7A3A">
            <w:pPr>
              <w:numPr>
                <w:ilvl w:val="0"/>
                <w:numId w:val="2"/>
              </w:numPr>
              <w:tabs>
                <w:tab w:val="num" w:pos="0"/>
                <w:tab w:val="num" w:pos="720"/>
              </w:tabs>
              <w:spacing w:after="0"/>
              <w:jc w:val="right"/>
              <w:rPr>
                <w:szCs w:val="28"/>
              </w:rPr>
            </w:pPr>
          </w:p>
          <w:p w14:paraId="4B35A8D7" w14:textId="77777777" w:rsidR="00CB2030" w:rsidRDefault="00CB2030" w:rsidP="005C7A3A">
            <w:pPr>
              <w:tabs>
                <w:tab w:val="num" w:pos="720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_________________ </w:t>
            </w:r>
            <w:r w:rsidRPr="00A3665F">
              <w:rPr>
                <w:rFonts w:eastAsia="Calibri"/>
                <w:szCs w:val="28"/>
              </w:rPr>
              <w:t>В.П. Соловьев</w:t>
            </w:r>
          </w:p>
          <w:p w14:paraId="649B1EAA" w14:textId="77777777" w:rsidR="00CB2030" w:rsidRPr="00A3665F" w:rsidRDefault="00CB2030" w:rsidP="005C7A3A">
            <w:pPr>
              <w:tabs>
                <w:tab w:val="num" w:pos="720"/>
              </w:tabs>
              <w:rPr>
                <w:szCs w:val="28"/>
              </w:rPr>
            </w:pPr>
          </w:p>
        </w:tc>
      </w:tr>
    </w:tbl>
    <w:p w14:paraId="56904610" w14:textId="77777777" w:rsidR="00E47F91" w:rsidRDefault="00E47F91" w:rsidP="00CB2030">
      <w:pPr>
        <w:pStyle w:val="a9"/>
        <w:spacing w:after="0"/>
        <w:ind w:left="5103" w:firstLine="295"/>
        <w:jc w:val="center"/>
        <w:rPr>
          <w:sz w:val="28"/>
          <w:szCs w:val="28"/>
        </w:rPr>
      </w:pPr>
    </w:p>
    <w:p w14:paraId="6A1B1906" w14:textId="77777777" w:rsidR="00E47F91" w:rsidRDefault="00E47F91" w:rsidP="00CB2030">
      <w:pPr>
        <w:pStyle w:val="a9"/>
        <w:spacing w:after="0"/>
        <w:ind w:left="5103" w:firstLine="295"/>
        <w:jc w:val="center"/>
        <w:rPr>
          <w:sz w:val="28"/>
          <w:szCs w:val="28"/>
        </w:rPr>
      </w:pPr>
    </w:p>
    <w:p w14:paraId="75DCBDB8" w14:textId="77777777" w:rsidR="00E47F91" w:rsidRDefault="00E47F91" w:rsidP="00CB2030">
      <w:pPr>
        <w:pStyle w:val="a9"/>
        <w:spacing w:after="0"/>
        <w:ind w:left="5103" w:firstLine="295"/>
        <w:jc w:val="center"/>
        <w:rPr>
          <w:sz w:val="28"/>
          <w:szCs w:val="28"/>
        </w:rPr>
      </w:pPr>
    </w:p>
    <w:p w14:paraId="3BCCC456" w14:textId="2C9BF397" w:rsidR="00CB2030" w:rsidRDefault="00CB2030" w:rsidP="00CB2030">
      <w:pPr>
        <w:pStyle w:val="a9"/>
        <w:spacing w:after="0"/>
        <w:ind w:left="5103" w:firstLine="2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237E3275" w14:textId="2AD5807A" w:rsidR="00CB2030" w:rsidRDefault="00CB2030" w:rsidP="00CB2030">
      <w:pPr>
        <w:ind w:left="5103" w:firstLine="295"/>
        <w:jc w:val="center"/>
        <w:rPr>
          <w:szCs w:val="28"/>
        </w:rPr>
      </w:pPr>
      <w:r>
        <w:rPr>
          <w:szCs w:val="28"/>
        </w:rPr>
        <w:t>решением Совета депутатов Уренского муниципального округа Нижегородской области</w:t>
      </w:r>
    </w:p>
    <w:p w14:paraId="3B626C46" w14:textId="72220119" w:rsidR="00CB2030" w:rsidRPr="00CC557B" w:rsidRDefault="00CB2030" w:rsidP="00CB2030">
      <w:pPr>
        <w:pStyle w:val="a9"/>
        <w:spacing w:after="0"/>
        <w:ind w:left="5398"/>
        <w:jc w:val="center"/>
        <w:rPr>
          <w:sz w:val="28"/>
          <w:szCs w:val="28"/>
        </w:rPr>
      </w:pPr>
      <w:r w:rsidRPr="00CC557B">
        <w:rPr>
          <w:sz w:val="28"/>
          <w:szCs w:val="28"/>
        </w:rPr>
        <w:t xml:space="preserve">от </w:t>
      </w:r>
      <w:r w:rsidR="008D1D15">
        <w:rPr>
          <w:sz w:val="28"/>
          <w:szCs w:val="28"/>
        </w:rPr>
        <w:t xml:space="preserve">21 мая 2026 </w:t>
      </w:r>
      <w:bookmarkStart w:id="0" w:name="_GoBack"/>
      <w:bookmarkEnd w:id="0"/>
      <w:r w:rsidR="008D1D15">
        <w:rPr>
          <w:sz w:val="28"/>
          <w:szCs w:val="28"/>
        </w:rPr>
        <w:t>года</w:t>
      </w:r>
      <w:r w:rsidRPr="00CC557B">
        <w:rPr>
          <w:sz w:val="28"/>
          <w:szCs w:val="28"/>
        </w:rPr>
        <w:t xml:space="preserve"> № </w:t>
      </w:r>
      <w:r w:rsidR="008D1D15">
        <w:rPr>
          <w:sz w:val="28"/>
          <w:szCs w:val="28"/>
        </w:rPr>
        <w:t>77</w:t>
      </w:r>
    </w:p>
    <w:p w14:paraId="3931851F" w14:textId="18424963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42062C69" w14:textId="01E2A2FF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6E93C4DC" w14:textId="35F41CEB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71062AA0" w14:textId="149E325D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13FEE58A" w14:textId="77777777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23F1949D" w14:textId="050476C8" w:rsidR="00501587" w:rsidRDefault="00CB2030" w:rsidP="00CB2030">
      <w:pPr>
        <w:pStyle w:val="1"/>
        <w:spacing w:before="0" w:after="0"/>
        <w:rPr>
          <w:rFonts w:ascii="Times New Roman" w:hAnsi="Times New Roman" w:cs="Times New Roman"/>
          <w:color w:val="auto"/>
          <w:sz w:val="44"/>
          <w:szCs w:val="44"/>
        </w:rPr>
      </w:pPr>
      <w:r w:rsidRPr="00501587">
        <w:rPr>
          <w:rFonts w:ascii="Times New Roman" w:hAnsi="Times New Roman" w:cs="Times New Roman"/>
          <w:b w:val="0"/>
          <w:color w:val="auto"/>
          <w:sz w:val="44"/>
          <w:szCs w:val="44"/>
        </w:rPr>
        <w:t>Изменения и дополнения</w:t>
      </w:r>
      <w:r w:rsidRPr="00271879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8906F0" w:rsidRPr="008906F0">
        <w:rPr>
          <w:rFonts w:ascii="Times New Roman" w:hAnsi="Times New Roman" w:cs="Times New Roman"/>
          <w:b w:val="0"/>
          <w:color w:val="auto"/>
          <w:sz w:val="44"/>
          <w:szCs w:val="44"/>
        </w:rPr>
        <w:t>в</w:t>
      </w:r>
    </w:p>
    <w:p w14:paraId="2BFE2C51" w14:textId="05DF0C14" w:rsidR="00CB2030" w:rsidRPr="00501587" w:rsidRDefault="00CB2030" w:rsidP="00CB203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44"/>
          <w:szCs w:val="44"/>
        </w:rPr>
      </w:pPr>
      <w:r w:rsidRPr="00501587">
        <w:rPr>
          <w:rFonts w:ascii="Times New Roman" w:hAnsi="Times New Roman" w:cs="Times New Roman"/>
          <w:b w:val="0"/>
          <w:color w:val="auto"/>
          <w:sz w:val="44"/>
          <w:szCs w:val="44"/>
        </w:rPr>
        <w:t>Положение</w:t>
      </w:r>
    </w:p>
    <w:p w14:paraId="16FAF2D1" w14:textId="21E0FAD3" w:rsidR="00CB2030" w:rsidRDefault="00CB2030" w:rsidP="00CB2030">
      <w:pPr>
        <w:spacing w:after="0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«О</w:t>
      </w:r>
      <w:r w:rsidRPr="00271879">
        <w:rPr>
          <w:rFonts w:cs="Times New Roman"/>
          <w:sz w:val="44"/>
          <w:szCs w:val="44"/>
        </w:rPr>
        <w:t xml:space="preserve">б </w:t>
      </w:r>
      <w:r>
        <w:rPr>
          <w:rFonts w:cs="Times New Roman"/>
          <w:sz w:val="44"/>
          <w:szCs w:val="44"/>
        </w:rPr>
        <w:t xml:space="preserve">управлении по работе с территориями и благоустройству администрации </w:t>
      </w:r>
    </w:p>
    <w:p w14:paraId="50F6ECE7" w14:textId="1BAEABA1" w:rsidR="00CB2030" w:rsidRPr="00271879" w:rsidRDefault="00CB2030" w:rsidP="00CB2030">
      <w:pPr>
        <w:spacing w:after="0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Уренского муниципального округа Нижегородской области»</w:t>
      </w:r>
    </w:p>
    <w:p w14:paraId="65348C7B" w14:textId="2BEB2CB7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781F374D" w14:textId="60998878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7D155B67" w14:textId="37606944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08B33072" w14:textId="5D56379D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4FA076B3" w14:textId="7A2968C4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21A51FEA" w14:textId="77777777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6129249B" w14:textId="026E2F92" w:rsidR="00CB2030" w:rsidRDefault="00CB2030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</w:p>
    <w:p w14:paraId="7DB4650D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657658FB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2E1D8641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457AC01A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57AB1C15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5CD04C23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7B3D2525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31339602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7F65530A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58AFEB06" w14:textId="77777777" w:rsidR="00501587" w:rsidRDefault="00501587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</w:p>
    <w:p w14:paraId="49D83AFE" w14:textId="6FD81760" w:rsidR="00CB2030" w:rsidRDefault="00CB2030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  <w:r>
        <w:rPr>
          <w:bCs/>
          <w:szCs w:val="28"/>
        </w:rPr>
        <w:t>город Урень</w:t>
      </w:r>
    </w:p>
    <w:p w14:paraId="53301B11" w14:textId="17FE9291" w:rsidR="00CB2030" w:rsidRDefault="00CB2030" w:rsidP="00CB2030">
      <w:pPr>
        <w:widowControl w:val="0"/>
        <w:shd w:val="clear" w:color="auto" w:fill="FFFFFF"/>
        <w:spacing w:after="0"/>
        <w:ind w:firstLine="708"/>
        <w:jc w:val="center"/>
        <w:textAlignment w:val="baseline"/>
        <w:rPr>
          <w:bCs/>
          <w:szCs w:val="28"/>
        </w:rPr>
      </w:pPr>
      <w:r>
        <w:rPr>
          <w:bCs/>
          <w:szCs w:val="28"/>
        </w:rPr>
        <w:t>2026 год</w:t>
      </w:r>
    </w:p>
    <w:p w14:paraId="1CB5F60F" w14:textId="45727C91" w:rsidR="00F364C9" w:rsidRDefault="00F32DC7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  <w:r>
        <w:rPr>
          <w:bCs/>
          <w:szCs w:val="28"/>
        </w:rPr>
        <w:lastRenderedPageBreak/>
        <w:t xml:space="preserve">1.1. </w:t>
      </w:r>
      <w:r w:rsidR="00214DF8">
        <w:rPr>
          <w:bCs/>
          <w:szCs w:val="28"/>
        </w:rPr>
        <w:t>П</w:t>
      </w:r>
      <w:r w:rsidR="00E47F91">
        <w:rPr>
          <w:bCs/>
          <w:szCs w:val="28"/>
        </w:rPr>
        <w:t>ункт 6.1</w:t>
      </w:r>
      <w:r w:rsidR="00014F45">
        <w:rPr>
          <w:bCs/>
          <w:szCs w:val="28"/>
        </w:rPr>
        <w:t xml:space="preserve"> </w:t>
      </w:r>
      <w:r w:rsidR="00A9375D">
        <w:rPr>
          <w:bCs/>
          <w:szCs w:val="28"/>
        </w:rPr>
        <w:t xml:space="preserve">раздела 6 </w:t>
      </w:r>
      <w:r w:rsidR="00014F45">
        <w:rPr>
          <w:bCs/>
          <w:szCs w:val="28"/>
        </w:rPr>
        <w:t xml:space="preserve">Положения </w:t>
      </w:r>
      <w:r w:rsidR="00214DF8">
        <w:rPr>
          <w:bCs/>
          <w:szCs w:val="28"/>
        </w:rPr>
        <w:t xml:space="preserve">изложить </w:t>
      </w:r>
      <w:r w:rsidR="00014F45">
        <w:rPr>
          <w:bCs/>
          <w:szCs w:val="28"/>
        </w:rPr>
        <w:t>в следующей редакции:</w:t>
      </w:r>
    </w:p>
    <w:p w14:paraId="193E75B0" w14:textId="2D4FFD8E" w:rsidR="00426C70" w:rsidRDefault="00E47F91" w:rsidP="00F61E04">
      <w:pPr>
        <w:widowControl w:val="0"/>
        <w:shd w:val="clear" w:color="auto" w:fill="FFFFFF"/>
        <w:spacing w:after="0" w:line="360" w:lineRule="auto"/>
        <w:ind w:firstLine="708"/>
        <w:jc w:val="both"/>
        <w:textAlignment w:val="baseline"/>
        <w:rPr>
          <w:bCs/>
          <w:szCs w:val="28"/>
        </w:rPr>
      </w:pPr>
      <w:r>
        <w:rPr>
          <w:bCs/>
          <w:szCs w:val="28"/>
        </w:rPr>
        <w:t>«6.1</w:t>
      </w:r>
      <w:r w:rsidR="00014F45">
        <w:rPr>
          <w:bCs/>
          <w:szCs w:val="28"/>
        </w:rPr>
        <w:t>.</w:t>
      </w:r>
      <w:r w:rsidR="008C260E">
        <w:rPr>
          <w:bCs/>
          <w:szCs w:val="28"/>
        </w:rPr>
        <w:t xml:space="preserve"> </w:t>
      </w:r>
      <w:r>
        <w:rPr>
          <w:bCs/>
          <w:szCs w:val="28"/>
        </w:rPr>
        <w:t>Структура и штатное расписание Управления утверждаются начал</w:t>
      </w:r>
      <w:r w:rsidR="00F936E9">
        <w:rPr>
          <w:bCs/>
          <w:szCs w:val="28"/>
        </w:rPr>
        <w:t>ьником Управления и согласовываю</w:t>
      </w:r>
      <w:r>
        <w:rPr>
          <w:bCs/>
          <w:szCs w:val="28"/>
        </w:rPr>
        <w:t>тся первым заместителем главы администрации</w:t>
      </w:r>
      <w:r w:rsidR="008C260E" w:rsidRPr="008C260E">
        <w:rPr>
          <w:bCs/>
          <w:szCs w:val="28"/>
        </w:rPr>
        <w:t xml:space="preserve"> Уренского муниципального округа Нижегородской области </w:t>
      </w:r>
      <w:r>
        <w:rPr>
          <w:bCs/>
          <w:szCs w:val="28"/>
        </w:rPr>
        <w:t xml:space="preserve">с обязательным согласованием с представительным органом </w:t>
      </w:r>
      <w:r w:rsidR="008C260E" w:rsidRPr="008C260E">
        <w:rPr>
          <w:bCs/>
          <w:szCs w:val="28"/>
        </w:rPr>
        <w:t>Уренского муниципального округа</w:t>
      </w:r>
      <w:r w:rsidR="008C260E">
        <w:rPr>
          <w:bCs/>
          <w:szCs w:val="28"/>
        </w:rPr>
        <w:t xml:space="preserve"> </w:t>
      </w:r>
      <w:r w:rsidR="008C260E" w:rsidRPr="008C260E">
        <w:rPr>
          <w:bCs/>
          <w:szCs w:val="28"/>
        </w:rPr>
        <w:t>Нижегородской области</w:t>
      </w:r>
      <w:r w:rsidR="00426C70">
        <w:rPr>
          <w:bCs/>
          <w:szCs w:val="28"/>
        </w:rPr>
        <w:t>.</w:t>
      </w:r>
      <w:r w:rsidR="00F936E9">
        <w:rPr>
          <w:bCs/>
          <w:szCs w:val="28"/>
        </w:rPr>
        <w:t>»</w:t>
      </w:r>
    </w:p>
    <w:sectPr w:rsidR="00426C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C74D" w14:textId="77777777" w:rsidR="000950DD" w:rsidRDefault="000950DD" w:rsidP="006B7340">
      <w:pPr>
        <w:spacing w:after="0"/>
      </w:pPr>
      <w:r>
        <w:separator/>
      </w:r>
    </w:p>
  </w:endnote>
  <w:endnote w:type="continuationSeparator" w:id="0">
    <w:p w14:paraId="7599E05A" w14:textId="77777777" w:rsidR="000950DD" w:rsidRDefault="000950DD" w:rsidP="006B7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7476" w14:textId="77777777" w:rsidR="000950DD" w:rsidRDefault="000950DD" w:rsidP="006B7340">
      <w:pPr>
        <w:spacing w:after="0"/>
      </w:pPr>
      <w:r>
        <w:separator/>
      </w:r>
    </w:p>
  </w:footnote>
  <w:footnote w:type="continuationSeparator" w:id="0">
    <w:p w14:paraId="38886D8A" w14:textId="77777777" w:rsidR="000950DD" w:rsidRDefault="000950DD" w:rsidP="006B7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C96B74"/>
    <w:multiLevelType w:val="hybridMultilevel"/>
    <w:tmpl w:val="9238FEBE"/>
    <w:lvl w:ilvl="0" w:tplc="969EA5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02"/>
    <w:rsid w:val="00014F45"/>
    <w:rsid w:val="000950DD"/>
    <w:rsid w:val="000C2FBD"/>
    <w:rsid w:val="0011458C"/>
    <w:rsid w:val="00130A69"/>
    <w:rsid w:val="00214DF8"/>
    <w:rsid w:val="00260E5C"/>
    <w:rsid w:val="002B3A87"/>
    <w:rsid w:val="002D6BF8"/>
    <w:rsid w:val="0034521B"/>
    <w:rsid w:val="00346CBD"/>
    <w:rsid w:val="003707D5"/>
    <w:rsid w:val="00392DAB"/>
    <w:rsid w:val="00426C70"/>
    <w:rsid w:val="00430E75"/>
    <w:rsid w:val="00436EC4"/>
    <w:rsid w:val="00442F43"/>
    <w:rsid w:val="00466B02"/>
    <w:rsid w:val="0049006B"/>
    <w:rsid w:val="004B4EC8"/>
    <w:rsid w:val="004F0C84"/>
    <w:rsid w:val="00501587"/>
    <w:rsid w:val="005E7CB5"/>
    <w:rsid w:val="00601CFF"/>
    <w:rsid w:val="0063408B"/>
    <w:rsid w:val="00684C4D"/>
    <w:rsid w:val="006B7340"/>
    <w:rsid w:val="006C0B77"/>
    <w:rsid w:val="006D01BB"/>
    <w:rsid w:val="006D51C6"/>
    <w:rsid w:val="0079667A"/>
    <w:rsid w:val="007F45CD"/>
    <w:rsid w:val="008242FF"/>
    <w:rsid w:val="00847DD1"/>
    <w:rsid w:val="00870751"/>
    <w:rsid w:val="00890077"/>
    <w:rsid w:val="008906F0"/>
    <w:rsid w:val="008C260E"/>
    <w:rsid w:val="008D1D15"/>
    <w:rsid w:val="00922C48"/>
    <w:rsid w:val="00947524"/>
    <w:rsid w:val="00A06CC5"/>
    <w:rsid w:val="00A4457E"/>
    <w:rsid w:val="00A9375D"/>
    <w:rsid w:val="00AE29E0"/>
    <w:rsid w:val="00AE7071"/>
    <w:rsid w:val="00B00715"/>
    <w:rsid w:val="00B3521B"/>
    <w:rsid w:val="00B603F6"/>
    <w:rsid w:val="00B7776F"/>
    <w:rsid w:val="00B86360"/>
    <w:rsid w:val="00B878CC"/>
    <w:rsid w:val="00B915B7"/>
    <w:rsid w:val="00BD1DFC"/>
    <w:rsid w:val="00CB2030"/>
    <w:rsid w:val="00D17E2F"/>
    <w:rsid w:val="00D41AE0"/>
    <w:rsid w:val="00D46D95"/>
    <w:rsid w:val="00D62896"/>
    <w:rsid w:val="00E47F91"/>
    <w:rsid w:val="00E7570D"/>
    <w:rsid w:val="00EA59DF"/>
    <w:rsid w:val="00EE2173"/>
    <w:rsid w:val="00EE4070"/>
    <w:rsid w:val="00F12C76"/>
    <w:rsid w:val="00F32DC7"/>
    <w:rsid w:val="00F364C9"/>
    <w:rsid w:val="00F61E04"/>
    <w:rsid w:val="00F83440"/>
    <w:rsid w:val="00F9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BFB7"/>
  <w15:chartTrackingRefBased/>
  <w15:docId w15:val="{0A665903-B3CE-4C43-9FC4-A92AC6F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CB20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B3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A87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arkdown-word">
    <w:name w:val="markdown-word"/>
    <w:basedOn w:val="a0"/>
    <w:rsid w:val="00426C70"/>
  </w:style>
  <w:style w:type="paragraph" w:styleId="a9">
    <w:name w:val="Body Text Indent"/>
    <w:basedOn w:val="a"/>
    <w:link w:val="aa"/>
    <w:rsid w:val="00CB2030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B203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CB20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B2030"/>
    <w:rPr>
      <w:rFonts w:ascii="Arial" w:eastAsia="Times New Roman" w:hAnsi="Arial" w:cs="Arial"/>
      <w:b/>
      <w:bCs/>
      <w:color w:val="00008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5444-69EA-41B8-88A3-F1E2A94D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24</cp:revision>
  <cp:lastPrinted>2026-05-25T07:21:00Z</cp:lastPrinted>
  <dcterms:created xsi:type="dcterms:W3CDTF">2024-11-28T07:40:00Z</dcterms:created>
  <dcterms:modified xsi:type="dcterms:W3CDTF">2026-05-25T07:26:00Z</dcterms:modified>
</cp:coreProperties>
</file>